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919" w:rsidRDefault="00350F95" w:rsidP="00AA6DB7">
      <w:pPr>
        <w:pStyle w:val="20"/>
        <w:shd w:val="clear" w:color="auto" w:fill="auto"/>
        <w:spacing w:line="240" w:lineRule="auto"/>
      </w:pPr>
      <w:r>
        <w:t>Додаток № 1</w:t>
      </w:r>
    </w:p>
    <w:p w:rsidR="00AA6DB7" w:rsidRDefault="00350F95" w:rsidP="00AA6DB7">
      <w:pPr>
        <w:pStyle w:val="20"/>
        <w:shd w:val="clear" w:color="auto" w:fill="auto"/>
        <w:spacing w:line="240" w:lineRule="auto"/>
        <w:ind w:left="740"/>
      </w:pPr>
      <w:r>
        <w:t xml:space="preserve">до Положення про інституційний </w:t>
      </w:r>
      <w:proofErr w:type="spellStart"/>
      <w:r>
        <w:t>репозитарій</w:t>
      </w:r>
      <w:proofErr w:type="spellEnd"/>
      <w:r>
        <w:t xml:space="preserve"> </w:t>
      </w:r>
    </w:p>
    <w:p w:rsidR="00AA6DB7" w:rsidRDefault="00350F95" w:rsidP="00AA6DB7">
      <w:pPr>
        <w:pStyle w:val="20"/>
        <w:shd w:val="clear" w:color="auto" w:fill="auto"/>
        <w:spacing w:line="240" w:lineRule="auto"/>
        <w:ind w:left="740"/>
      </w:pPr>
      <w:r>
        <w:t xml:space="preserve">Київського національного економічного </w:t>
      </w:r>
    </w:p>
    <w:p w:rsidR="005A3919" w:rsidRDefault="00350F95" w:rsidP="00AA6DB7">
      <w:pPr>
        <w:pStyle w:val="20"/>
        <w:shd w:val="clear" w:color="auto" w:fill="auto"/>
        <w:spacing w:line="240" w:lineRule="auto"/>
        <w:ind w:left="740"/>
      </w:pPr>
      <w:r>
        <w:t>університету імені Вадима Гетьмана</w:t>
      </w:r>
    </w:p>
    <w:p w:rsidR="00AA6DB7" w:rsidRDefault="00AA6DB7">
      <w:pPr>
        <w:pStyle w:val="30"/>
        <w:shd w:val="clear" w:color="auto" w:fill="auto"/>
        <w:spacing w:before="0"/>
        <w:ind w:left="3060"/>
      </w:pPr>
    </w:p>
    <w:p w:rsidR="005A3919" w:rsidRDefault="00350F95">
      <w:pPr>
        <w:pStyle w:val="30"/>
        <w:shd w:val="clear" w:color="auto" w:fill="auto"/>
        <w:spacing w:before="0"/>
        <w:ind w:left="3060"/>
      </w:pPr>
      <w:r>
        <w:t>АВТОРСЬКИЙ ДОГОВІР №</w:t>
      </w:r>
    </w:p>
    <w:p w:rsidR="005A3919" w:rsidRDefault="00350F95">
      <w:pPr>
        <w:pStyle w:val="30"/>
        <w:shd w:val="clear" w:color="auto" w:fill="auto"/>
        <w:spacing w:before="0"/>
        <w:ind w:left="20"/>
        <w:jc w:val="center"/>
      </w:pPr>
      <w:r>
        <w:t>про передачу невиключного права на використання твору</w:t>
      </w:r>
      <w:bookmarkStart w:id="0" w:name="_GoBack"/>
      <w:bookmarkEnd w:id="0"/>
    </w:p>
    <w:p w:rsidR="005A3919" w:rsidRDefault="00350F95" w:rsidP="00A62271">
      <w:pPr>
        <w:pStyle w:val="20"/>
        <w:shd w:val="clear" w:color="auto" w:fill="auto"/>
        <w:tabs>
          <w:tab w:val="left" w:pos="6398"/>
          <w:tab w:val="left" w:leader="underscore" w:pos="6874"/>
          <w:tab w:val="left" w:leader="underscore" w:pos="8026"/>
          <w:tab w:val="left" w:leader="underscore" w:pos="8650"/>
        </w:tabs>
        <w:jc w:val="both"/>
      </w:pPr>
      <w:r>
        <w:t>м. Київ</w:t>
      </w:r>
      <w:r>
        <w:tab/>
        <w:t>«</w:t>
      </w:r>
      <w:r>
        <w:tab/>
        <w:t>»</w:t>
      </w:r>
      <w:r>
        <w:tab/>
        <w:t>20</w:t>
      </w:r>
      <w:r>
        <w:tab/>
        <w:t>року</w:t>
      </w:r>
    </w:p>
    <w:p w:rsidR="00A62271" w:rsidRDefault="00A62271" w:rsidP="00A62271">
      <w:pPr>
        <w:pStyle w:val="20"/>
        <w:shd w:val="clear" w:color="auto" w:fill="auto"/>
        <w:ind w:left="20"/>
        <w:jc w:val="center"/>
      </w:pPr>
    </w:p>
    <w:p w:rsidR="00A62271" w:rsidRPr="00A62271" w:rsidRDefault="000E4CFD" w:rsidP="00A62271">
      <w:pPr>
        <w:pStyle w:val="20"/>
        <w:shd w:val="clear" w:color="auto" w:fill="auto"/>
        <w:ind w:left="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</w:t>
      </w:r>
    </w:p>
    <w:p w:rsidR="005A3919" w:rsidRDefault="00350F95" w:rsidP="00A62271">
      <w:pPr>
        <w:pStyle w:val="20"/>
        <w:shd w:val="clear" w:color="auto" w:fill="auto"/>
        <w:ind w:left="20"/>
        <w:jc w:val="center"/>
      </w:pPr>
      <w:r>
        <w:t>(прізвище, ім’я та по батькові автора)</w:t>
      </w:r>
    </w:p>
    <w:p w:rsidR="005A3919" w:rsidRDefault="00350F95">
      <w:pPr>
        <w:pStyle w:val="20"/>
        <w:shd w:val="clear" w:color="auto" w:fill="auto"/>
        <w:jc w:val="both"/>
      </w:pPr>
      <w:r>
        <w:t>(далі - Автор), з однієї сторони та</w:t>
      </w:r>
    </w:p>
    <w:p w:rsidR="005A3919" w:rsidRDefault="00350F95">
      <w:pPr>
        <w:pStyle w:val="30"/>
        <w:shd w:val="clear" w:color="auto" w:fill="auto"/>
        <w:spacing w:before="0"/>
        <w:jc w:val="right"/>
      </w:pPr>
      <w:r>
        <w:t>Київський національний економічний університет імені Вадима Гетьмана</w:t>
      </w:r>
    </w:p>
    <w:p w:rsidR="005A3919" w:rsidRDefault="00350F95">
      <w:pPr>
        <w:pStyle w:val="20"/>
        <w:shd w:val="clear" w:color="auto" w:fill="auto"/>
        <w:spacing w:after="240"/>
        <w:jc w:val="both"/>
      </w:pPr>
      <w:r>
        <w:t>(дал</w:t>
      </w:r>
      <w:r w:rsidR="00082695">
        <w:t xml:space="preserve">і - Університет), в особі </w:t>
      </w:r>
      <w:r>
        <w:t>ректора Лук’яненка Дмитра Григоровича, з другої сторони (далі разом - Сторони, а кожна окремо - Сторона), уклали цей авторський договір про передачу невиключного права на використання твору (далі - Договір) про наступне.</w:t>
      </w:r>
    </w:p>
    <w:p w:rsidR="005A3919" w:rsidRDefault="00350F95">
      <w:pPr>
        <w:pStyle w:val="30"/>
        <w:numPr>
          <w:ilvl w:val="0"/>
          <w:numId w:val="1"/>
        </w:numPr>
        <w:shd w:val="clear" w:color="auto" w:fill="auto"/>
        <w:tabs>
          <w:tab w:val="left" w:pos="3361"/>
        </w:tabs>
        <w:spacing w:before="0"/>
        <w:ind w:left="3060"/>
      </w:pPr>
      <w:r>
        <w:t>ВИЗНАЧЕННЯ ТЕРМІНІВ</w:t>
      </w:r>
    </w:p>
    <w:p w:rsidR="005A3919" w:rsidRDefault="00350F95">
      <w:pPr>
        <w:pStyle w:val="20"/>
        <w:shd w:val="clear" w:color="auto" w:fill="auto"/>
        <w:ind w:firstLine="740"/>
        <w:jc w:val="both"/>
      </w:pPr>
      <w:r>
        <w:t>Автор - фізична особа, яка своєю творчою працею створила твір і якій належать майнові права інтелектуальної власності на твір відповідно до Цивільного кодексу України, Закону України «Про авторське право і суміжні права» та Договору.</w:t>
      </w:r>
    </w:p>
    <w:p w:rsidR="005A3919" w:rsidRDefault="00350F95">
      <w:pPr>
        <w:pStyle w:val="20"/>
        <w:shd w:val="clear" w:color="auto" w:fill="auto"/>
        <w:ind w:firstLine="740"/>
        <w:jc w:val="both"/>
      </w:pPr>
      <w:r>
        <w:t>Відкритий доступ - розміщення у мережі «Інтернет» матеріалів, доступ до яких дозволено правовласниками всім бажаючим без обмежень та у будь-який час.</w:t>
      </w:r>
    </w:p>
    <w:p w:rsidR="005A3919" w:rsidRDefault="00350F95">
      <w:pPr>
        <w:pStyle w:val="20"/>
        <w:shd w:val="clear" w:color="auto" w:fill="auto"/>
        <w:ind w:firstLine="740"/>
        <w:jc w:val="both"/>
      </w:pPr>
      <w:r>
        <w:t xml:space="preserve">Договір приєднання - договір, умови якого встановлені Університетом, </w:t>
      </w:r>
      <w:r w:rsidR="00082695">
        <w:t xml:space="preserve">і який може бути укладений лише </w:t>
      </w:r>
      <w:r>
        <w:t>шляхом приєднання Автора до запропонованого договору в цілому. Автор не може запропонувати свої умови договору (</w:t>
      </w:r>
      <w:proofErr w:type="spellStart"/>
      <w:r>
        <w:t>ч.І</w:t>
      </w:r>
      <w:proofErr w:type="spellEnd"/>
      <w:r>
        <w:t xml:space="preserve"> ст. 634 Цивільного кодексу України).</w:t>
      </w:r>
    </w:p>
    <w:p w:rsidR="005A3919" w:rsidRDefault="00350F95">
      <w:pPr>
        <w:pStyle w:val="20"/>
        <w:shd w:val="clear" w:color="auto" w:fill="auto"/>
        <w:ind w:firstLine="740"/>
        <w:jc w:val="both"/>
      </w:pPr>
      <w:r>
        <w:t xml:space="preserve">Інституційний </w:t>
      </w:r>
      <w:proofErr w:type="spellStart"/>
      <w:r>
        <w:t>репозитарій</w:t>
      </w:r>
      <w:proofErr w:type="spellEnd"/>
      <w:r>
        <w:t xml:space="preserve"> - мережевий сервіс зі зберігання, систематизації та поширення творів у цифровому вигляді, що надається установою її працівникам та іншим зацікавленим особам.</w:t>
      </w:r>
    </w:p>
    <w:p w:rsidR="005A3919" w:rsidRDefault="00082695">
      <w:pPr>
        <w:pStyle w:val="20"/>
        <w:shd w:val="clear" w:color="auto" w:fill="auto"/>
        <w:tabs>
          <w:tab w:val="left" w:pos="8813"/>
        </w:tabs>
        <w:ind w:firstLine="740"/>
        <w:jc w:val="both"/>
      </w:pPr>
      <w:r>
        <w:t xml:space="preserve">Інституційний </w:t>
      </w:r>
      <w:proofErr w:type="spellStart"/>
      <w:r>
        <w:t>репозитарій</w:t>
      </w:r>
      <w:proofErr w:type="spellEnd"/>
      <w:r>
        <w:t xml:space="preserve"> </w:t>
      </w:r>
      <w:r w:rsidR="00350F95">
        <w:t xml:space="preserve">Університету (далі - </w:t>
      </w:r>
      <w:proofErr w:type="spellStart"/>
      <w:r w:rsidR="00350F95">
        <w:t>Репозитарій</w:t>
      </w:r>
      <w:proofErr w:type="spellEnd"/>
      <w:r w:rsidR="00350F95">
        <w:t xml:space="preserve">) - інституційний </w:t>
      </w:r>
      <w:proofErr w:type="spellStart"/>
      <w:r w:rsidR="00350F95">
        <w:t>репозитарій</w:t>
      </w:r>
      <w:proofErr w:type="spellEnd"/>
      <w:r w:rsidR="00350F95">
        <w:t xml:space="preserve"> відкритого доступу, що накопичує, зберігає електронні публікації та електронні версії документів (творів), створених працівниками та студентами Університету або іншими особами, а також надає до них постійний безкоштовний повнотекстов</w:t>
      </w:r>
      <w:r>
        <w:t>ий доступ в мережі «Інтернет».</w:t>
      </w:r>
    </w:p>
    <w:p w:rsidR="005A3919" w:rsidRDefault="00082695">
      <w:pPr>
        <w:pStyle w:val="20"/>
        <w:shd w:val="clear" w:color="auto" w:fill="auto"/>
        <w:spacing w:after="275"/>
        <w:ind w:firstLine="740"/>
        <w:jc w:val="both"/>
      </w:pPr>
      <w:r>
        <w:t xml:space="preserve">Твори - створені </w:t>
      </w:r>
      <w:r w:rsidR="00350F95">
        <w:t>авторами у результаті творчої діяльності за особистою ініціативою, на замовлення чи в порядку виконання службових обов’язків: книги, брошури, статті, конспекти лекцій, аналітичні огляди, звіти, презентації тощо; інші твори, представлені в електронній (у тому числі цифровій) та іншій формі, яку може зчитувати комп’ютер (ст. 433 Цивільного кодексу України, ст.6 Закону України «Про авторське право і суміжні права»).</w:t>
      </w:r>
    </w:p>
    <w:p w:rsidR="005A3919" w:rsidRDefault="00350F95">
      <w:pPr>
        <w:pStyle w:val="30"/>
        <w:numPr>
          <w:ilvl w:val="0"/>
          <w:numId w:val="1"/>
        </w:numPr>
        <w:shd w:val="clear" w:color="auto" w:fill="auto"/>
        <w:tabs>
          <w:tab w:val="left" w:pos="3375"/>
        </w:tabs>
        <w:spacing w:before="0" w:after="260" w:line="240" w:lineRule="exact"/>
        <w:ind w:left="3060"/>
      </w:pPr>
      <w:r>
        <w:t>ЗАГАЛЬНІ ПОЛОЖЕННЯ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198"/>
          <w:tab w:val="left" w:pos="8813"/>
        </w:tabs>
        <w:spacing w:after="278" w:line="288" w:lineRule="exact"/>
        <w:ind w:firstLine="740"/>
        <w:jc w:val="both"/>
      </w:pPr>
      <w:r>
        <w:t>У порядку та на умовах, визначених у цьому Договорі, одна сторона -Автор безоплатно передає другій стороні - Університету невиключне право використовувати</w:t>
      </w:r>
      <w:r>
        <w:tab/>
        <w:t>Твір</w:t>
      </w:r>
    </w:p>
    <w:p w:rsidR="005A3919" w:rsidRDefault="00350F95">
      <w:pPr>
        <w:pStyle w:val="20"/>
        <w:shd w:val="clear" w:color="auto" w:fill="auto"/>
        <w:spacing w:line="240" w:lineRule="exact"/>
        <w:ind w:left="20"/>
        <w:jc w:val="center"/>
      </w:pPr>
      <w:r>
        <w:t>(назва твору)</w:t>
      </w:r>
    </w:p>
    <w:p w:rsidR="005A3919" w:rsidRDefault="00350F95">
      <w:pPr>
        <w:pStyle w:val="20"/>
        <w:shd w:val="clear" w:color="auto" w:fill="auto"/>
        <w:jc w:val="both"/>
      </w:pPr>
      <w:r>
        <w:t xml:space="preserve">з метою розміщення останнього в </w:t>
      </w:r>
      <w:proofErr w:type="spellStart"/>
      <w:r>
        <w:t>Репозитарії</w:t>
      </w:r>
      <w:proofErr w:type="spellEnd"/>
      <w:r>
        <w:t xml:space="preserve"> способом та у межах зазначених в п. 2.2 цього договору. При цьому за Автором, який передає невиключне право, зберігається право на вик</w:t>
      </w:r>
      <w:r w:rsidR="00082695">
        <w:t>ористання Твору і на передачу не</w:t>
      </w:r>
      <w:r>
        <w:t>виключного права на використання твору іншим особам.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ind w:firstLine="740"/>
        <w:jc w:val="both"/>
      </w:pPr>
      <w:r>
        <w:t xml:space="preserve"> За цим Договором Автор передає Університету на безоплатній основі невиключні права на використання твору на весь строк дії авторського права починаючи з моменту розміщення твору в </w:t>
      </w:r>
      <w:proofErr w:type="spellStart"/>
      <w:r>
        <w:t>Репозитарії</w:t>
      </w:r>
      <w:proofErr w:type="spellEnd"/>
      <w:r>
        <w:t>, а саме:</w:t>
      </w:r>
    </w:p>
    <w:p w:rsidR="005A3919" w:rsidRDefault="00350F95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  <w:jc w:val="both"/>
      </w:pPr>
      <w:r>
        <w:lastRenderedPageBreak/>
        <w:t>на використання Твору без одержання доходу;</w:t>
      </w:r>
    </w:p>
    <w:p w:rsidR="005A3919" w:rsidRDefault="00082695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н</w:t>
      </w:r>
      <w:r w:rsidR="00350F95">
        <w:t>а відтворення Твору чи його частин в електронній формі (включаючи цифрову), не змінюючи його змісту;</w:t>
      </w:r>
    </w:p>
    <w:p w:rsidR="005A3919" w:rsidRDefault="00350F95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на виготовлення електронних копій Твору для постійного архівного зберігання;</w:t>
      </w:r>
    </w:p>
    <w:p w:rsidR="005A3919" w:rsidRDefault="00350F95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ind w:firstLine="740"/>
        <w:jc w:val="both"/>
      </w:pPr>
      <w:r>
        <w:t>на виготовлення електронних копій Твору для некомерційного розповсюдження;</w:t>
      </w:r>
    </w:p>
    <w:p w:rsidR="005A3919" w:rsidRDefault="00350F95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  <w:jc w:val="both"/>
      </w:pPr>
      <w:r>
        <w:t xml:space="preserve">на внесення Твору у базу даних </w:t>
      </w:r>
      <w:proofErr w:type="spellStart"/>
      <w:r>
        <w:t>Репозитарію</w:t>
      </w:r>
      <w:proofErr w:type="spellEnd"/>
      <w:r>
        <w:t>;</w:t>
      </w:r>
    </w:p>
    <w:p w:rsidR="005A3919" w:rsidRDefault="00350F95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  <w:jc w:val="both"/>
      </w:pPr>
      <w:r>
        <w:t>на надання доступу до електронних копі</w:t>
      </w:r>
      <w:r w:rsidR="00082695">
        <w:t>й Твору в мережі Інтернет</w:t>
      </w:r>
      <w:r>
        <w:t>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ind w:firstLine="740"/>
        <w:jc w:val="both"/>
      </w:pPr>
      <w:r>
        <w:t>Твір не може бути ро</w:t>
      </w:r>
      <w:r w:rsidR="00082695">
        <w:t xml:space="preserve">зміщений в </w:t>
      </w:r>
      <w:proofErr w:type="spellStart"/>
      <w:r w:rsidR="00082695">
        <w:t>Репозитарії</w:t>
      </w:r>
      <w:proofErr w:type="spellEnd"/>
      <w:r w:rsidR="00082695">
        <w:t>, якщо він</w:t>
      </w:r>
      <w:r>
        <w:t xml:space="preserve"> порушує права людини на таємницю її особистого і сімейного життя, завдає шкоди громадському порядку, здоров’ю та моральності населення.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ind w:firstLine="740"/>
        <w:jc w:val="both"/>
      </w:pPr>
      <w:r>
        <w:t>Автор гарантує, що у Творі не використовувалися твори, авторські права на які належать третім особам.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ind w:firstLine="740"/>
        <w:jc w:val="both"/>
      </w:pPr>
      <w:r>
        <w:t xml:space="preserve">Автор (співавтор) гарантує, що на момент розміщення Твору в </w:t>
      </w:r>
      <w:proofErr w:type="spellStart"/>
      <w:r>
        <w:t>Репозитарії</w:t>
      </w:r>
      <w:proofErr w:type="spellEnd"/>
      <w:r>
        <w:t>:</w:t>
      </w:r>
    </w:p>
    <w:p w:rsidR="005A3919" w:rsidRDefault="00350F95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  <w:jc w:val="both"/>
      </w:pPr>
      <w:r>
        <w:t>лише йому належать виключні майнові права на Твір, що розміщується;</w:t>
      </w:r>
    </w:p>
    <w:p w:rsidR="005A3919" w:rsidRDefault="00350F95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майнові права на Твір ні повністю, ні в частині нікому не передано (не відчужено);</w:t>
      </w:r>
    </w:p>
    <w:p w:rsidR="005A3919" w:rsidRDefault="00350F95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майнові права на Твір ні повністю, ні в частині не є предметом застави, судового спору або претензій з боку третіх осіб.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ind w:firstLine="740"/>
        <w:jc w:val="both"/>
      </w:pPr>
      <w:r>
        <w:t xml:space="preserve">Розміщення твору Автора в </w:t>
      </w:r>
      <w:proofErr w:type="spellStart"/>
      <w:r>
        <w:t>Репозитарії</w:t>
      </w:r>
      <w:proofErr w:type="spellEnd"/>
      <w:r>
        <w:t xml:space="preserve"> зді</w:t>
      </w:r>
      <w:r w:rsidR="00082695">
        <w:t xml:space="preserve">йснюється методом </w:t>
      </w:r>
      <w:proofErr w:type="spellStart"/>
      <w:r w:rsidR="00082695">
        <w:t>самоархівуванн</w:t>
      </w:r>
      <w:r>
        <w:t>я</w:t>
      </w:r>
      <w:proofErr w:type="spellEnd"/>
      <w:r>
        <w:t xml:space="preserve"> із дотриманням вимог до підготовки та розміщення наукових публікацій або шляхом передачі електронного документу до Наукової бібліотеки Університету після підписання Сторонами цього Договору.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ind w:firstLine="740"/>
        <w:jc w:val="both"/>
      </w:pPr>
      <w:r>
        <w:t>У випадку, коли твір створено у співавторстві, кожен із співавторів приймає умови цього Договору та укладає Договір особисто.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57"/>
        </w:tabs>
        <w:spacing w:after="275"/>
        <w:ind w:firstLine="740"/>
        <w:jc w:val="both"/>
      </w:pPr>
      <w:r>
        <w:t xml:space="preserve">Договір діє на весь термін зберігання Твору в </w:t>
      </w:r>
      <w:proofErr w:type="spellStart"/>
      <w:r>
        <w:t>Репозитарії</w:t>
      </w:r>
      <w:proofErr w:type="spellEnd"/>
      <w:r>
        <w:t>.</w:t>
      </w:r>
    </w:p>
    <w:p w:rsidR="005A3919" w:rsidRDefault="00A6227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75"/>
        </w:tabs>
        <w:spacing w:before="0" w:after="215" w:line="240" w:lineRule="exact"/>
        <w:ind w:left="2640"/>
      </w:pPr>
      <w:bookmarkStart w:id="1" w:name="bookmark0"/>
      <w:r>
        <w:t>ПРАВА Т</w:t>
      </w:r>
      <w:r w:rsidR="00350F95">
        <w:t>А ОБОВ’ЯЗКИ СТОРІН</w:t>
      </w:r>
      <w:bookmarkEnd w:id="1"/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line="331" w:lineRule="exact"/>
        <w:ind w:firstLine="740"/>
        <w:jc w:val="both"/>
      </w:pPr>
      <w:r>
        <w:t>За невиконання або неналежне виконання умов Договору Сторони несуть відповідальність згідно з чинним законодавством України.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line="288" w:lineRule="exact"/>
        <w:ind w:firstLine="740"/>
        <w:jc w:val="both"/>
      </w:pPr>
      <w:r>
        <w:t>Університет не має права передавати права, передані йому Автором за Договором, третім особам.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spacing w:line="288" w:lineRule="exact"/>
        <w:ind w:firstLine="740"/>
        <w:jc w:val="both"/>
      </w:pPr>
      <w:r>
        <w:t>Університет гарантує не порушувати немайнові та майнові права інтелектуальної власності Автора на твір та використовувати його виключно відповідно до умов Договору.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line="288" w:lineRule="exact"/>
        <w:ind w:firstLine="740"/>
        <w:jc w:val="both"/>
      </w:pPr>
      <w:r>
        <w:t>Автор несе всі види відповідальності перед третіми особами, що заявили свої права на Твір, відшкодовує Університету всі витрати, спричинені позовами третіх осіб про пору</w:t>
      </w:r>
      <w:r w:rsidR="00082695">
        <w:t>шення авторських та інших прав на Т</w:t>
      </w:r>
      <w:r>
        <w:t>вір.</w:t>
      </w:r>
    </w:p>
    <w:p w:rsidR="005A3919" w:rsidRDefault="00082695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line="288" w:lineRule="exact"/>
        <w:ind w:firstLine="740"/>
        <w:jc w:val="both"/>
      </w:pPr>
      <w:r>
        <w:t>Автор має</w:t>
      </w:r>
      <w:r w:rsidR="00350F95">
        <w:t xml:space="preserve"> право вимагати збереження ціл</w:t>
      </w:r>
      <w:r>
        <w:t>існості твору, протидіяти будь-</w:t>
      </w:r>
      <w:r w:rsidR="00350F95">
        <w:t>якому перекрученню, спотворенню чи іншій зміні твору, у тому числі супроводження твору ілюстраціями, передмовами, післямовами, коментарями тощо без згоди автора (п. 4 частини першої ст. 11 Закону України «Про авторське право і суміжні права»).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ind w:firstLine="760"/>
        <w:jc w:val="both"/>
      </w:pPr>
      <w:r>
        <w:t>Автор зобов’язаний повідомити Університет про втрату чи передачу майнових прав на твір у письмовій формі.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after="275"/>
        <w:ind w:firstLine="760"/>
        <w:jc w:val="both"/>
      </w:pPr>
      <w:r>
        <w:t>Сторони звільняються від відповідальності за часткове або повне невиконання зобов’язань за цим Договором, якщо воно сталося наслідком обставин непереборної сили, а саме: стихійного лиха, війни, воєнних дій, страйків, заборони експорту/імпорту, якщо ці обставини безпосередньо вплинули на виконання Договору, при умові попередження однією із сторін про настання таких обставин протягом 5 днів та підтвердження їх довідковою компетентним органом.</w:t>
      </w:r>
    </w:p>
    <w:p w:rsidR="005A3919" w:rsidRDefault="00350F9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8"/>
        </w:tabs>
        <w:spacing w:before="0" w:after="259" w:line="240" w:lineRule="exact"/>
        <w:ind w:left="2360"/>
      </w:pPr>
      <w:bookmarkStart w:id="2" w:name="bookmark1"/>
      <w:r>
        <w:lastRenderedPageBreak/>
        <w:t>А</w:t>
      </w:r>
      <w:r w:rsidR="00A62271">
        <w:t>НТИКОРУПЦІЙ</w:t>
      </w:r>
      <w:r>
        <w:t>НЕ ЗАСТЕРЕЖЕННЯ</w:t>
      </w:r>
      <w:bookmarkEnd w:id="2"/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ind w:firstLine="760"/>
        <w:jc w:val="both"/>
      </w:pPr>
      <w:r>
        <w:t>Сторони зобов’язуються забезпечити дотримання ними вимог антикорупційного законодавства України та повну відповідальність за його порушення.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ind w:firstLine="760"/>
        <w:jc w:val="both"/>
      </w:pPr>
      <w:r>
        <w:t>Сторони погоджуються не здійснювати, прямо чи опосередковано, жодних грошових виплат, передачі майна, надання переваг, пільг, послуг, нематеріальних активів, будь-якої іншої вигоди нематеріального чи негрошового характеру без зако</w:t>
      </w:r>
      <w:r w:rsidR="00082695">
        <w:t>нних на те підстав з метою чинити вплив н</w:t>
      </w:r>
      <w:r>
        <w:t>а рішення іншої Сторони чи її службових осіб з тим, щоб отримати будь-яку вигоду або перевагу.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ind w:firstLine="760"/>
        <w:jc w:val="both"/>
      </w:pPr>
      <w:r>
        <w:t>Кожна зі Сторін Договору відмовляється від стимулювання будь-яким чином працівників іншої Сторони, зокрема шляхом надання грошових сум, подарунків, безоплатного виконання на їхню адресу робіт (послуг) та іншими способами, не зазначеними у цьому пункті, що ставить працівника в певну залежність і спрямовує на забезпечення виконання</w:t>
      </w:r>
      <w:r w:rsidR="00082695">
        <w:t xml:space="preserve"> цим працівником будь-яких дій н</w:t>
      </w:r>
      <w:r>
        <w:t>а користь стимулюючої його Сторони.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275"/>
        <w:ind w:firstLine="760"/>
        <w:jc w:val="both"/>
      </w:pPr>
      <w:r>
        <w:t>У разі виникнення у Сторони підозри про те, що відбулось чи може відбутись порушення умов цього розділу, відповідна Сторона зобов’язана невідкладно повідомити про це іншу Сторону в письмовій формі (з посиланнями на факти або подати матеріали, що достовірно підтверджують або дають підстави припускати, що відбулось чи може відбутись таке порушення).</w:t>
      </w:r>
    </w:p>
    <w:p w:rsidR="005A3919" w:rsidRDefault="00350F9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8"/>
        </w:tabs>
        <w:spacing w:before="0" w:after="264" w:line="240" w:lineRule="exact"/>
        <w:ind w:left="3260"/>
      </w:pPr>
      <w:bookmarkStart w:id="3" w:name="bookmark2"/>
      <w:r>
        <w:t>ВИРІШЕННЯ СПОРІВ</w:t>
      </w:r>
      <w:bookmarkEnd w:id="3"/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ind w:firstLine="760"/>
        <w:jc w:val="both"/>
      </w:pPr>
      <w:r>
        <w:t>Усі спори, що виникають з цього Договору або пов’язані з ним, вирішуються шляхом переговорів між Сторонами.</w:t>
      </w:r>
    </w:p>
    <w:p w:rsidR="005A3919" w:rsidRDefault="00350F95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after="275"/>
        <w:ind w:firstLine="760"/>
        <w:jc w:val="both"/>
      </w:pPr>
      <w:r>
        <w:t>Якщо відповідний спір неможливо вирішити шляхом переговорів, він вирішується у судовому порядку за встановленою підвідомчістю та підсудністю такого спору відповідно до чинного законодавства України.</w:t>
      </w:r>
    </w:p>
    <w:p w:rsidR="005A3919" w:rsidRDefault="00350F95">
      <w:pPr>
        <w:pStyle w:val="10"/>
        <w:keepNext/>
        <w:keepLines/>
        <w:shd w:val="clear" w:color="auto" w:fill="auto"/>
        <w:spacing w:before="0" w:after="250" w:line="240" w:lineRule="exact"/>
        <w:ind w:left="2740"/>
        <w:jc w:val="left"/>
      </w:pPr>
      <w:r>
        <w:t>6.</w:t>
      </w:r>
      <w:bookmarkStart w:id="4" w:name="bookmark3"/>
      <w:r w:rsidR="00082695">
        <w:t xml:space="preserve">  </w:t>
      </w:r>
      <w:r>
        <w:t>ІНШІ УМОВИ ДОГОВОРУ</w:t>
      </w:r>
      <w:bookmarkEnd w:id="4"/>
    </w:p>
    <w:p w:rsidR="005A3919" w:rsidRDefault="00350F95">
      <w:pPr>
        <w:pStyle w:val="20"/>
        <w:numPr>
          <w:ilvl w:val="0"/>
          <w:numId w:val="3"/>
        </w:numPr>
        <w:shd w:val="clear" w:color="auto" w:fill="auto"/>
        <w:tabs>
          <w:tab w:val="left" w:pos="1235"/>
        </w:tabs>
        <w:spacing w:line="288" w:lineRule="exact"/>
        <w:ind w:firstLine="760"/>
        <w:jc w:val="both"/>
      </w:pPr>
      <w:r>
        <w:t xml:space="preserve">Сторони зобов’язуються належним чином виконувати умови цього Договору. Підписуючи цей Договір, Автор приймає також усі умови Положення про інституційний </w:t>
      </w:r>
      <w:proofErr w:type="spellStart"/>
      <w:r>
        <w:t>репозитарій</w:t>
      </w:r>
      <w:proofErr w:type="spellEnd"/>
      <w:r>
        <w:t xml:space="preserve"> Київського національного економічного університету імені Вадима Гетьмана.</w:t>
      </w:r>
    </w:p>
    <w:p w:rsidR="005A3919" w:rsidRDefault="00350F95">
      <w:pPr>
        <w:pStyle w:val="20"/>
        <w:numPr>
          <w:ilvl w:val="0"/>
          <w:numId w:val="3"/>
        </w:numPr>
        <w:shd w:val="clear" w:color="auto" w:fill="auto"/>
        <w:tabs>
          <w:tab w:val="left" w:pos="1235"/>
        </w:tabs>
        <w:spacing w:line="288" w:lineRule="exact"/>
        <w:ind w:firstLine="760"/>
        <w:jc w:val="both"/>
      </w:pPr>
      <w:r>
        <w:t>Договір може бути розірваний за взаємною згодою Сторін, в односторонньому порядку на умовах Договору та у інших випадках, передбачених чинним законодавством.</w:t>
      </w:r>
    </w:p>
    <w:p w:rsidR="005A3919" w:rsidRDefault="00350F95">
      <w:pPr>
        <w:pStyle w:val="20"/>
        <w:numPr>
          <w:ilvl w:val="0"/>
          <w:numId w:val="3"/>
        </w:numPr>
        <w:shd w:val="clear" w:color="auto" w:fill="auto"/>
        <w:tabs>
          <w:tab w:val="left" w:pos="1916"/>
        </w:tabs>
        <w:ind w:left="660" w:firstLine="700"/>
        <w:jc w:val="both"/>
      </w:pPr>
      <w:r>
        <w:t>Університет має право розірвати Договір в односторонньому порядку у випадку порушення Автором прав третіх осіб, а також в інших випадках, передбачених законодавством України.</w:t>
      </w:r>
    </w:p>
    <w:p w:rsidR="005A3919" w:rsidRDefault="00350F95">
      <w:pPr>
        <w:pStyle w:val="20"/>
        <w:numPr>
          <w:ilvl w:val="0"/>
          <w:numId w:val="3"/>
        </w:numPr>
        <w:shd w:val="clear" w:color="auto" w:fill="auto"/>
        <w:ind w:left="660" w:firstLine="700"/>
        <w:jc w:val="both"/>
      </w:pPr>
      <w:r>
        <w:t xml:space="preserve"> Цей Договір може бути розірваний за вимогою Автора, якщо він позбавляється майнових прав на Твір, які мав на момент розміщення Твору у </w:t>
      </w:r>
      <w:proofErr w:type="spellStart"/>
      <w:r>
        <w:t>Репозитарії</w:t>
      </w:r>
      <w:proofErr w:type="spellEnd"/>
      <w:r>
        <w:t>, а також якщо Договір містить інші умови, обтяжливі для Автора. Повідомлення про розірвання Договору має бути оформлено у письмовій формі, підписано Автором та направлено Університету.</w:t>
      </w:r>
    </w:p>
    <w:p w:rsidR="005A3919" w:rsidRDefault="00350F95">
      <w:pPr>
        <w:pStyle w:val="20"/>
        <w:numPr>
          <w:ilvl w:val="0"/>
          <w:numId w:val="3"/>
        </w:numPr>
        <w:shd w:val="clear" w:color="auto" w:fill="auto"/>
        <w:tabs>
          <w:tab w:val="left" w:pos="1916"/>
        </w:tabs>
        <w:ind w:left="660" w:firstLine="700"/>
        <w:jc w:val="both"/>
      </w:pPr>
      <w:r>
        <w:t xml:space="preserve">У разі розірвання Договору Університет повинен одразу ж вилучити твір із </w:t>
      </w:r>
      <w:proofErr w:type="spellStart"/>
      <w:r>
        <w:t>Репозитарію</w:t>
      </w:r>
      <w:proofErr w:type="spellEnd"/>
      <w:r>
        <w:t>.</w:t>
      </w:r>
    </w:p>
    <w:p w:rsidR="005A3919" w:rsidRDefault="00350F95">
      <w:pPr>
        <w:pStyle w:val="20"/>
        <w:numPr>
          <w:ilvl w:val="0"/>
          <w:numId w:val="3"/>
        </w:numPr>
        <w:shd w:val="clear" w:color="auto" w:fill="auto"/>
        <w:tabs>
          <w:tab w:val="left" w:pos="1916"/>
        </w:tabs>
        <w:ind w:left="660" w:firstLine="700"/>
        <w:jc w:val="both"/>
      </w:pPr>
      <w:r>
        <w:t>Цей Договір складено у двох оригінальних примірниках на 3-х аркушах, які мають рівну юридичну силу, по одному для кожної зі Сторін.</w:t>
      </w:r>
    </w:p>
    <w:p w:rsidR="005A3919" w:rsidRDefault="00350F95">
      <w:pPr>
        <w:pStyle w:val="20"/>
        <w:numPr>
          <w:ilvl w:val="0"/>
          <w:numId w:val="3"/>
        </w:numPr>
        <w:shd w:val="clear" w:color="auto" w:fill="auto"/>
        <w:tabs>
          <w:tab w:val="left" w:pos="1887"/>
        </w:tabs>
        <w:spacing w:after="840"/>
        <w:ind w:left="660" w:firstLine="700"/>
        <w:jc w:val="both"/>
      </w:pPr>
      <w:r>
        <w:t xml:space="preserve">У випадках, не передбачених цим Договором, Сторони керуються чинним законодавством України та Положенням про інституційний </w:t>
      </w:r>
      <w:proofErr w:type="spellStart"/>
      <w:r>
        <w:t>репозигарій</w:t>
      </w:r>
      <w:proofErr w:type="spellEnd"/>
      <w:r>
        <w:t xml:space="preserve"> Киї</w:t>
      </w:r>
      <w:r w:rsidR="00082695">
        <w:t>вського національного економічн</w:t>
      </w:r>
      <w:r>
        <w:t>ого університету імені Вадима Гетьмана.</w:t>
      </w:r>
    </w:p>
    <w:p w:rsidR="005A3919" w:rsidRDefault="00350F95">
      <w:pPr>
        <w:pStyle w:val="30"/>
        <w:shd w:val="clear" w:color="auto" w:fill="auto"/>
        <w:tabs>
          <w:tab w:val="left" w:pos="6948"/>
        </w:tabs>
        <w:spacing w:before="0"/>
        <w:ind w:left="660"/>
      </w:pPr>
      <w:r>
        <w:lastRenderedPageBreak/>
        <w:t>УНІВЕРСИТЕТ:</w:t>
      </w:r>
      <w:r>
        <w:tab/>
        <w:t>АВТОР:</w:t>
      </w:r>
    </w:p>
    <w:p w:rsidR="005A3919" w:rsidRDefault="00350F95">
      <w:pPr>
        <w:pStyle w:val="30"/>
        <w:shd w:val="clear" w:color="auto" w:fill="auto"/>
        <w:spacing w:before="0"/>
      </w:pPr>
      <w:r>
        <w:t>Київський національний економічний</w:t>
      </w:r>
    </w:p>
    <w:p w:rsidR="005A3919" w:rsidRDefault="00350F95">
      <w:pPr>
        <w:pStyle w:val="30"/>
        <w:shd w:val="clear" w:color="auto" w:fill="auto"/>
        <w:tabs>
          <w:tab w:val="left" w:pos="4937"/>
          <w:tab w:val="left" w:leader="underscore" w:pos="8909"/>
        </w:tabs>
        <w:spacing w:before="0"/>
      </w:pPr>
      <w:r>
        <w:t xml:space="preserve">університет </w:t>
      </w:r>
      <w:r w:rsidR="006211A5">
        <w:t xml:space="preserve">імені Вадима Гетьмана          </w:t>
      </w:r>
      <w:r w:rsidR="00013004">
        <w:t xml:space="preserve"> </w:t>
      </w:r>
      <w:r w:rsidR="00131C9E">
        <w:t xml:space="preserve">   </w:t>
      </w:r>
      <w:r w:rsidR="00E770D3">
        <w:t xml:space="preserve">    </w:t>
      </w:r>
      <w:r w:rsidR="00BC16FF">
        <w:t xml:space="preserve">     </w:t>
      </w:r>
      <w:r w:rsidR="00E770D3">
        <w:t xml:space="preserve"> </w:t>
      </w:r>
      <w:r w:rsidR="00131C9E">
        <w:t xml:space="preserve"> </w:t>
      </w:r>
      <w:r w:rsidR="00EE0A16">
        <w:t xml:space="preserve"> </w:t>
      </w:r>
    </w:p>
    <w:p w:rsidR="005A3919" w:rsidRDefault="00350F95">
      <w:pPr>
        <w:pStyle w:val="20"/>
        <w:shd w:val="clear" w:color="auto" w:fill="auto"/>
        <w:tabs>
          <w:tab w:val="left" w:pos="5985"/>
        </w:tabs>
        <w:jc w:val="both"/>
      </w:pPr>
      <w:r>
        <w:tab/>
        <w:t>(прізвище, ім’я, по батькові)</w:t>
      </w:r>
    </w:p>
    <w:p w:rsidR="009B41A1" w:rsidRDefault="009B41A1">
      <w:pPr>
        <w:pStyle w:val="20"/>
        <w:shd w:val="clear" w:color="auto" w:fill="auto"/>
        <w:tabs>
          <w:tab w:val="left" w:leader="underscore" w:pos="8909"/>
        </w:tabs>
        <w:jc w:val="both"/>
      </w:pPr>
      <w:r>
        <w:t>Код згідно з ЄДРПОУ 02070884</w:t>
      </w:r>
    </w:p>
    <w:p w:rsidR="005A3919" w:rsidRDefault="00A62271">
      <w:pPr>
        <w:pStyle w:val="20"/>
        <w:shd w:val="clear" w:color="auto" w:fill="auto"/>
        <w:tabs>
          <w:tab w:val="left" w:leader="underscore" w:pos="8909"/>
        </w:tabs>
        <w:jc w:val="both"/>
      </w:pPr>
      <w:proofErr w:type="spellStart"/>
      <w:r>
        <w:t>п</w:t>
      </w:r>
      <w:r w:rsidR="00350F95">
        <w:t>росп</w:t>
      </w:r>
      <w:proofErr w:type="spellEnd"/>
      <w:r w:rsidR="00350F95">
        <w:t xml:space="preserve">. Берестейський (Перемоги), 54/1, </w:t>
      </w:r>
      <w:r w:rsidR="009B41A1">
        <w:t xml:space="preserve">      </w:t>
      </w:r>
      <w:r w:rsidR="00350F95">
        <w:t>Паспортні дані</w:t>
      </w:r>
      <w:r w:rsidR="002240CF">
        <w:t xml:space="preserve"> </w:t>
      </w:r>
      <w:r w:rsidR="00350F95">
        <w:tab/>
      </w:r>
    </w:p>
    <w:p w:rsidR="00637777" w:rsidRDefault="009B41A1" w:rsidP="00637777">
      <w:pPr>
        <w:pStyle w:val="20"/>
        <w:shd w:val="clear" w:color="auto" w:fill="auto"/>
        <w:spacing w:after="275"/>
        <w:jc w:val="both"/>
      </w:pPr>
      <w:r>
        <w:t>м. Київ</w:t>
      </w:r>
      <w:r w:rsidR="00350F95">
        <w:t xml:space="preserve"> 0305</w:t>
      </w:r>
      <w:r w:rsidR="00E66BDC">
        <w:t>7</w:t>
      </w:r>
    </w:p>
    <w:p w:rsidR="00637777" w:rsidRDefault="00637777" w:rsidP="00637777">
      <w:pPr>
        <w:pStyle w:val="20"/>
        <w:shd w:val="clear" w:color="auto" w:fill="auto"/>
        <w:spacing w:after="275"/>
        <w:ind w:left="4192" w:firstLine="56"/>
        <w:jc w:val="both"/>
      </w:pPr>
      <w:r>
        <w:t xml:space="preserve">    </w:t>
      </w:r>
    </w:p>
    <w:p w:rsidR="00E66BDC" w:rsidRDefault="00637777" w:rsidP="00637777">
      <w:pPr>
        <w:pStyle w:val="20"/>
        <w:shd w:val="clear" w:color="auto" w:fill="auto"/>
        <w:spacing w:after="275"/>
        <w:ind w:left="4192" w:firstLine="56"/>
        <w:jc w:val="both"/>
      </w:pPr>
      <w:r>
        <w:t xml:space="preserve">     </w:t>
      </w:r>
      <w:r w:rsidR="00350F95">
        <w:t>Адреса</w:t>
      </w:r>
      <w:r w:rsidR="002240CF">
        <w:t xml:space="preserve"> </w:t>
      </w:r>
      <w:r w:rsidR="00E66BDC">
        <w:t xml:space="preserve"> </w:t>
      </w:r>
      <w:r w:rsidR="00E66BDC">
        <w:softHyphen/>
      </w:r>
      <w:r w:rsidR="00E66BDC">
        <w:softHyphen/>
      </w:r>
      <w:r w:rsidR="00E66BDC">
        <w:softHyphen/>
      </w:r>
      <w:r w:rsidR="00E66BDC">
        <w:softHyphen/>
      </w:r>
      <w:r w:rsidR="00E66BDC">
        <w:softHyphen/>
        <w:t>________________________</w:t>
      </w:r>
      <w:r w:rsidR="002240CF">
        <w:t>_____</w:t>
      </w:r>
    </w:p>
    <w:p w:rsidR="00E66BDC" w:rsidRDefault="00E66BDC" w:rsidP="00E66BDC">
      <w:pPr>
        <w:pStyle w:val="20"/>
        <w:shd w:val="clear" w:color="auto" w:fill="auto"/>
        <w:spacing w:after="753" w:line="240" w:lineRule="exact"/>
        <w:jc w:val="both"/>
      </w:pPr>
    </w:p>
    <w:p w:rsidR="005A3919" w:rsidRDefault="00350F95">
      <w:pPr>
        <w:pStyle w:val="40"/>
        <w:shd w:val="clear" w:color="auto" w:fill="auto"/>
        <w:tabs>
          <w:tab w:val="left" w:leader="underscore" w:pos="5985"/>
          <w:tab w:val="left" w:leader="underscore" w:pos="8909"/>
        </w:tabs>
        <w:spacing w:before="0" w:after="0" w:line="340" w:lineRule="exact"/>
        <w:ind w:left="4900"/>
      </w:pPr>
      <w:r>
        <w:tab/>
      </w:r>
      <w:r>
        <w:rPr>
          <w:rStyle w:val="4CordiaUPC17pt"/>
        </w:rPr>
        <w:t>/</w:t>
      </w:r>
      <w:r>
        <w:tab/>
      </w:r>
    </w:p>
    <w:p w:rsidR="005A3919" w:rsidRDefault="00350F95">
      <w:pPr>
        <w:pStyle w:val="20"/>
        <w:shd w:val="clear" w:color="auto" w:fill="auto"/>
        <w:tabs>
          <w:tab w:val="left" w:pos="4937"/>
          <w:tab w:val="left" w:pos="6667"/>
        </w:tabs>
        <w:spacing w:line="240" w:lineRule="exact"/>
        <w:jc w:val="both"/>
      </w:pPr>
      <w:r>
        <w:t>Ректор  Дмитро ЛУК’ЯНЕНКО</w:t>
      </w:r>
      <w:r>
        <w:tab/>
        <w:t>(підпис)</w:t>
      </w:r>
      <w:r>
        <w:tab/>
        <w:t>(прізвище, ініціали)</w:t>
      </w:r>
    </w:p>
    <w:sectPr w:rsidR="005A3919" w:rsidSect="00FB61FB">
      <w:pgSz w:w="11900" w:h="16840"/>
      <w:pgMar w:top="1121" w:right="680" w:bottom="1390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AA" w:rsidRDefault="00A05EAA">
      <w:r>
        <w:separator/>
      </w:r>
    </w:p>
  </w:endnote>
  <w:endnote w:type="continuationSeparator" w:id="0">
    <w:p w:rsidR="00A05EAA" w:rsidRDefault="00A0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AA" w:rsidRDefault="00A05EAA"/>
  </w:footnote>
  <w:footnote w:type="continuationSeparator" w:id="0">
    <w:p w:rsidR="00A05EAA" w:rsidRDefault="00A05E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BBD"/>
    <w:multiLevelType w:val="multilevel"/>
    <w:tmpl w:val="5498D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E47D20"/>
    <w:multiLevelType w:val="multilevel"/>
    <w:tmpl w:val="095C5C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C35EDD"/>
    <w:multiLevelType w:val="multilevel"/>
    <w:tmpl w:val="22905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19"/>
    <w:rsid w:val="000006D4"/>
    <w:rsid w:val="00013004"/>
    <w:rsid w:val="00082695"/>
    <w:rsid w:val="000E4CFD"/>
    <w:rsid w:val="0012018D"/>
    <w:rsid w:val="00131C9E"/>
    <w:rsid w:val="0015762A"/>
    <w:rsid w:val="001708F2"/>
    <w:rsid w:val="00187F13"/>
    <w:rsid w:val="00194B29"/>
    <w:rsid w:val="001D3F44"/>
    <w:rsid w:val="002240CF"/>
    <w:rsid w:val="002405FB"/>
    <w:rsid w:val="00260AB8"/>
    <w:rsid w:val="002D1110"/>
    <w:rsid w:val="00350F95"/>
    <w:rsid w:val="003E0746"/>
    <w:rsid w:val="003E4D2F"/>
    <w:rsid w:val="00425795"/>
    <w:rsid w:val="00435A5D"/>
    <w:rsid w:val="0044759B"/>
    <w:rsid w:val="004F4226"/>
    <w:rsid w:val="005A3919"/>
    <w:rsid w:val="00602A87"/>
    <w:rsid w:val="006211A5"/>
    <w:rsid w:val="00637777"/>
    <w:rsid w:val="00650551"/>
    <w:rsid w:val="00685885"/>
    <w:rsid w:val="00697199"/>
    <w:rsid w:val="006973B8"/>
    <w:rsid w:val="00700054"/>
    <w:rsid w:val="00703C58"/>
    <w:rsid w:val="007049EA"/>
    <w:rsid w:val="007207C7"/>
    <w:rsid w:val="00770815"/>
    <w:rsid w:val="0081387F"/>
    <w:rsid w:val="00814518"/>
    <w:rsid w:val="00833063"/>
    <w:rsid w:val="00833198"/>
    <w:rsid w:val="00935F64"/>
    <w:rsid w:val="0093682C"/>
    <w:rsid w:val="00964C63"/>
    <w:rsid w:val="00982BB6"/>
    <w:rsid w:val="009B41A1"/>
    <w:rsid w:val="00A05EAA"/>
    <w:rsid w:val="00A40F64"/>
    <w:rsid w:val="00A62271"/>
    <w:rsid w:val="00A70861"/>
    <w:rsid w:val="00AA6DB7"/>
    <w:rsid w:val="00AC0E1D"/>
    <w:rsid w:val="00AE39C6"/>
    <w:rsid w:val="00B26C05"/>
    <w:rsid w:val="00B37A4B"/>
    <w:rsid w:val="00B7389B"/>
    <w:rsid w:val="00B74696"/>
    <w:rsid w:val="00BB447E"/>
    <w:rsid w:val="00BC16FF"/>
    <w:rsid w:val="00C47873"/>
    <w:rsid w:val="00CA7837"/>
    <w:rsid w:val="00D46732"/>
    <w:rsid w:val="00D54A77"/>
    <w:rsid w:val="00D71715"/>
    <w:rsid w:val="00D92201"/>
    <w:rsid w:val="00DC1569"/>
    <w:rsid w:val="00DF3E8B"/>
    <w:rsid w:val="00E30621"/>
    <w:rsid w:val="00E34CED"/>
    <w:rsid w:val="00E66BDC"/>
    <w:rsid w:val="00E770D3"/>
    <w:rsid w:val="00E83AB0"/>
    <w:rsid w:val="00EE0A16"/>
    <w:rsid w:val="00EE4A96"/>
    <w:rsid w:val="00F028FD"/>
    <w:rsid w:val="00F25B2A"/>
    <w:rsid w:val="00F52C48"/>
    <w:rsid w:val="00FA1C65"/>
    <w:rsid w:val="00FA2803"/>
    <w:rsid w:val="00FA2FF2"/>
    <w:rsid w:val="00FB61FB"/>
    <w:rsid w:val="00FC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CE1E"/>
  <w15:docId w15:val="{88FC0CD9-D8E7-4454-AF00-DCC093FB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B61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1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B6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B6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B6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B6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CordiaUPC17pt">
    <w:name w:val="Основной текст (4) + CordiaUPC;17 pt"/>
    <w:basedOn w:val="4"/>
    <w:rsid w:val="00FB61F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FB61FB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B61FB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B61FB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FB61FB"/>
    <w:pPr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5914</Words>
  <Characters>3372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L91</dc:creator>
  <cp:lastModifiedBy>L13</cp:lastModifiedBy>
  <cp:revision>4</cp:revision>
  <cp:lastPrinted>2024-08-14T10:57:00Z</cp:lastPrinted>
  <dcterms:created xsi:type="dcterms:W3CDTF">2024-08-19T11:37:00Z</dcterms:created>
  <dcterms:modified xsi:type="dcterms:W3CDTF">2025-01-07T10:06:00Z</dcterms:modified>
</cp:coreProperties>
</file>